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7B" w:rsidRPr="006D66E3" w:rsidRDefault="00921E7B" w:rsidP="005C06D7">
      <w:pPr>
        <w:jc w:val="center"/>
        <w:rPr>
          <w:rFonts w:ascii="Arial" w:hAnsi="Arial" w:cs="Arial"/>
          <w:color w:val="C45911" w:themeColor="accent2" w:themeShade="BF"/>
          <w:sz w:val="28"/>
          <w:szCs w:val="28"/>
        </w:rPr>
      </w:pPr>
    </w:p>
    <w:p w:rsidR="00921E7B" w:rsidRPr="006D66E3" w:rsidRDefault="00921E7B" w:rsidP="005C06D7">
      <w:pPr>
        <w:jc w:val="center"/>
        <w:rPr>
          <w:rFonts w:ascii="Arial" w:hAnsi="Arial" w:cs="Arial"/>
          <w:color w:val="C45911" w:themeColor="accent2" w:themeShade="BF"/>
          <w:sz w:val="28"/>
          <w:szCs w:val="28"/>
        </w:rPr>
      </w:pPr>
    </w:p>
    <w:p w:rsidR="00335C53" w:rsidRPr="005C06D7" w:rsidRDefault="003C54F2" w:rsidP="005C06D7">
      <w:pPr>
        <w:jc w:val="center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5C06D7">
        <w:rPr>
          <w:rFonts w:ascii="Arial" w:hAnsi="Arial" w:cs="Arial"/>
          <w:color w:val="C45911" w:themeColor="accent2" w:themeShade="BF"/>
          <w:sz w:val="28"/>
          <w:szCs w:val="28"/>
        </w:rPr>
        <w:t>Dragi otroci in starši!</w:t>
      </w:r>
    </w:p>
    <w:p w:rsidR="00372756" w:rsidRPr="005C06D7" w:rsidRDefault="00372756" w:rsidP="005C06D7">
      <w:pPr>
        <w:jc w:val="center"/>
        <w:rPr>
          <w:rFonts w:ascii="Arial" w:hAnsi="Arial" w:cs="Arial"/>
          <w:color w:val="C45911" w:themeColor="accent2" w:themeShade="BF"/>
          <w:sz w:val="28"/>
          <w:szCs w:val="28"/>
        </w:rPr>
      </w:pPr>
    </w:p>
    <w:p w:rsidR="00372756" w:rsidRPr="005C06D7" w:rsidRDefault="00FC1FF0" w:rsidP="005C06D7">
      <w:pPr>
        <w:spacing w:line="360" w:lineRule="auto"/>
        <w:jc w:val="center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5C06D7">
        <w:rPr>
          <w:rFonts w:ascii="Arial" w:hAnsi="Arial" w:cs="Arial"/>
          <w:color w:val="C45911" w:themeColor="accent2" w:themeShade="BF"/>
          <w:sz w:val="28"/>
          <w:szCs w:val="28"/>
        </w:rPr>
        <w:t xml:space="preserve">Kako hitro je spet prišel praznični december! </w:t>
      </w:r>
    </w:p>
    <w:p w:rsidR="00921E7B" w:rsidRPr="005C06D7" w:rsidRDefault="00FC1FF0" w:rsidP="005C06D7">
      <w:pPr>
        <w:spacing w:line="360" w:lineRule="auto"/>
        <w:jc w:val="center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5C06D7">
        <w:rPr>
          <w:rFonts w:ascii="Arial" w:hAnsi="Arial" w:cs="Arial"/>
          <w:color w:val="C45911" w:themeColor="accent2" w:themeShade="BF"/>
          <w:sz w:val="28"/>
          <w:szCs w:val="28"/>
        </w:rPr>
        <w:t>Vabimo vas, da se srečamo</w:t>
      </w:r>
      <w:r w:rsidR="003C54F2" w:rsidRPr="005C06D7">
        <w:rPr>
          <w:rFonts w:ascii="Arial" w:hAnsi="Arial" w:cs="Arial"/>
          <w:color w:val="C45911" w:themeColor="accent2" w:themeShade="BF"/>
          <w:sz w:val="28"/>
          <w:szCs w:val="28"/>
        </w:rPr>
        <w:t xml:space="preserve"> na </w:t>
      </w:r>
    </w:p>
    <w:p w:rsidR="00372756" w:rsidRPr="005C06D7" w:rsidRDefault="003C54F2" w:rsidP="005C06D7">
      <w:pPr>
        <w:spacing w:line="360" w:lineRule="auto"/>
        <w:jc w:val="center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5C06D7">
        <w:rPr>
          <w:rFonts w:ascii="Arial" w:hAnsi="Arial" w:cs="Arial"/>
          <w:b/>
          <w:color w:val="C45911" w:themeColor="accent2" w:themeShade="BF"/>
          <w:sz w:val="28"/>
          <w:szCs w:val="28"/>
        </w:rPr>
        <w:t>NOVOLETNIH DELAVNICAH</w:t>
      </w:r>
      <w:r w:rsidR="00FC1FF0" w:rsidRPr="005C06D7">
        <w:rPr>
          <w:rFonts w:ascii="Arial" w:hAnsi="Arial" w:cs="Arial"/>
          <w:color w:val="C45911" w:themeColor="accent2" w:themeShade="BF"/>
          <w:sz w:val="28"/>
          <w:szCs w:val="28"/>
        </w:rPr>
        <w:t>,</w:t>
      </w:r>
    </w:p>
    <w:p w:rsidR="00FC1FF0" w:rsidRPr="005C06D7" w:rsidRDefault="00FC1FF0" w:rsidP="005C06D7">
      <w:pPr>
        <w:spacing w:line="360" w:lineRule="auto"/>
        <w:jc w:val="center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5C06D7">
        <w:rPr>
          <w:rFonts w:ascii="Arial" w:hAnsi="Arial" w:cs="Arial"/>
          <w:color w:val="C45911" w:themeColor="accent2" w:themeShade="BF"/>
          <w:sz w:val="28"/>
          <w:szCs w:val="28"/>
        </w:rPr>
        <w:t>kjer se bomo družili ob izdelovanju različnih prazničnih dodatkov, poklepetali in se skupaj imeli lepo</w:t>
      </w:r>
      <w:r w:rsidR="00921E7B" w:rsidRPr="005C06D7">
        <w:rPr>
          <w:rFonts w:ascii="Arial" w:hAnsi="Arial" w:cs="Arial"/>
          <w:color w:val="C45911" w:themeColor="accent2" w:themeShade="BF"/>
          <w:sz w:val="28"/>
          <w:szCs w:val="28"/>
        </w:rPr>
        <w:t xml:space="preserve">. </w:t>
      </w:r>
    </w:p>
    <w:p w:rsidR="003C54F2" w:rsidRPr="005C06D7" w:rsidRDefault="00FC1FF0" w:rsidP="005C06D7">
      <w:pPr>
        <w:spacing w:line="360" w:lineRule="auto"/>
        <w:jc w:val="center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5C06D7">
        <w:rPr>
          <w:rFonts w:ascii="Arial" w:hAnsi="Arial" w:cs="Arial"/>
          <w:color w:val="C45911" w:themeColor="accent2" w:themeShade="BF"/>
          <w:sz w:val="28"/>
          <w:szCs w:val="28"/>
        </w:rPr>
        <w:t>Pričakujemo vas</w:t>
      </w:r>
      <w:r w:rsidR="003C54F2" w:rsidRPr="005C06D7">
        <w:rPr>
          <w:rFonts w:ascii="Arial" w:hAnsi="Arial" w:cs="Arial"/>
          <w:color w:val="C45911" w:themeColor="accent2" w:themeShade="BF"/>
          <w:sz w:val="28"/>
          <w:szCs w:val="28"/>
        </w:rPr>
        <w:t xml:space="preserve"> v </w:t>
      </w:r>
      <w:r w:rsidR="00973F40">
        <w:rPr>
          <w:rFonts w:ascii="Arial" w:hAnsi="Arial" w:cs="Arial"/>
          <w:b/>
          <w:color w:val="C45911" w:themeColor="accent2" w:themeShade="BF"/>
          <w:sz w:val="28"/>
          <w:szCs w:val="28"/>
        </w:rPr>
        <w:t>torek, 10. 12. 2019</w:t>
      </w:r>
      <w:bookmarkStart w:id="0" w:name="_GoBack"/>
      <w:bookmarkEnd w:id="0"/>
      <w:r w:rsidRPr="005C06D7">
        <w:rPr>
          <w:rFonts w:ascii="Arial" w:hAnsi="Arial" w:cs="Arial"/>
          <w:b/>
          <w:color w:val="C45911" w:themeColor="accent2" w:themeShade="BF"/>
          <w:sz w:val="28"/>
          <w:szCs w:val="28"/>
        </w:rPr>
        <w:t xml:space="preserve"> od 17.</w:t>
      </w:r>
      <w:r w:rsidR="005C35C5" w:rsidRPr="005C06D7">
        <w:rPr>
          <w:rFonts w:ascii="Arial" w:hAnsi="Arial" w:cs="Arial"/>
          <w:b/>
          <w:color w:val="C45911" w:themeColor="accent2" w:themeShade="BF"/>
          <w:sz w:val="28"/>
          <w:szCs w:val="28"/>
        </w:rPr>
        <w:t>00</w:t>
      </w:r>
      <w:r w:rsidRPr="005C06D7">
        <w:rPr>
          <w:rFonts w:ascii="Arial" w:hAnsi="Arial" w:cs="Arial"/>
          <w:b/>
          <w:color w:val="C45911" w:themeColor="accent2" w:themeShade="BF"/>
          <w:sz w:val="28"/>
          <w:szCs w:val="28"/>
        </w:rPr>
        <w:t xml:space="preserve"> – 18.30 ure</w:t>
      </w:r>
      <w:r w:rsidR="003C54F2" w:rsidRPr="005C06D7">
        <w:rPr>
          <w:rFonts w:ascii="Arial" w:hAnsi="Arial" w:cs="Arial"/>
          <w:color w:val="C45911" w:themeColor="accent2" w:themeShade="BF"/>
          <w:sz w:val="28"/>
          <w:szCs w:val="28"/>
        </w:rPr>
        <w:t>, ko lahko obiščete prav vse skupine – v vrtcu in šoli.</w:t>
      </w:r>
    </w:p>
    <w:p w:rsidR="003C54F2" w:rsidRPr="005C06D7" w:rsidRDefault="003C54F2" w:rsidP="005C06D7">
      <w:pPr>
        <w:spacing w:line="360" w:lineRule="auto"/>
        <w:jc w:val="center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5C06D7">
        <w:rPr>
          <w:rFonts w:ascii="Arial" w:hAnsi="Arial" w:cs="Arial"/>
          <w:color w:val="C45911" w:themeColor="accent2" w:themeShade="BF"/>
          <w:sz w:val="28"/>
          <w:szCs w:val="28"/>
        </w:rPr>
        <w:t>Ve</w:t>
      </w:r>
      <w:r w:rsidR="00FC1FF0" w:rsidRPr="005C06D7">
        <w:rPr>
          <w:rFonts w:ascii="Arial" w:hAnsi="Arial" w:cs="Arial"/>
          <w:color w:val="C45911" w:themeColor="accent2" w:themeShade="BF"/>
          <w:sz w:val="28"/>
          <w:szCs w:val="28"/>
        </w:rPr>
        <w:t xml:space="preserve">selimo se </w:t>
      </w:r>
      <w:r w:rsidR="00C85742" w:rsidRPr="005C06D7">
        <w:rPr>
          <w:rFonts w:ascii="Arial" w:hAnsi="Arial" w:cs="Arial"/>
          <w:color w:val="C45911" w:themeColor="accent2" w:themeShade="BF"/>
          <w:sz w:val="28"/>
          <w:szCs w:val="28"/>
        </w:rPr>
        <w:t>lepih</w:t>
      </w:r>
      <w:r w:rsidRPr="005C06D7">
        <w:rPr>
          <w:rFonts w:ascii="Arial" w:hAnsi="Arial" w:cs="Arial"/>
          <w:color w:val="C45911" w:themeColor="accent2" w:themeShade="BF"/>
          <w:sz w:val="28"/>
          <w:szCs w:val="28"/>
        </w:rPr>
        <w:t xml:space="preserve"> skupnih trenutkov</w:t>
      </w:r>
      <w:r w:rsidR="00451EF2" w:rsidRPr="005C06D7">
        <w:rPr>
          <w:rFonts w:ascii="Arial" w:hAnsi="Arial" w:cs="Arial"/>
          <w:color w:val="C45911" w:themeColor="accent2" w:themeShade="BF"/>
          <w:sz w:val="28"/>
          <w:szCs w:val="28"/>
        </w:rPr>
        <w:t xml:space="preserve"> in vam želimo, da ste v novem letu vsak dan obkroženi s pozornimi i</w:t>
      </w:r>
      <w:r w:rsidR="00C85742" w:rsidRPr="005C06D7">
        <w:rPr>
          <w:rFonts w:ascii="Arial" w:hAnsi="Arial" w:cs="Arial"/>
          <w:color w:val="C45911" w:themeColor="accent2" w:themeShade="BF"/>
          <w:sz w:val="28"/>
          <w:szCs w:val="28"/>
        </w:rPr>
        <w:t>n</w:t>
      </w:r>
      <w:r w:rsidR="005B099B" w:rsidRPr="005C06D7">
        <w:rPr>
          <w:rFonts w:ascii="Arial" w:hAnsi="Arial" w:cs="Arial"/>
          <w:color w:val="C45911" w:themeColor="accent2" w:themeShade="BF"/>
          <w:sz w:val="28"/>
          <w:szCs w:val="28"/>
        </w:rPr>
        <w:t xml:space="preserve"> prijaznimi ljudmi</w:t>
      </w:r>
      <w:r w:rsidR="004C6E64" w:rsidRPr="005C06D7">
        <w:rPr>
          <w:rFonts w:ascii="Arial" w:hAnsi="Arial" w:cs="Arial"/>
          <w:color w:val="C45911" w:themeColor="accent2" w:themeShade="BF"/>
          <w:sz w:val="28"/>
          <w:szCs w:val="28"/>
        </w:rPr>
        <w:t>.</w:t>
      </w:r>
    </w:p>
    <w:p w:rsidR="00921E7B" w:rsidRPr="006D66E3" w:rsidRDefault="00703F9D" w:rsidP="005C06D7">
      <w:pPr>
        <w:spacing w:line="360" w:lineRule="auto"/>
        <w:jc w:val="center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6D66E3">
        <w:rPr>
          <w:rFonts w:ascii="Arial" w:hAnsi="Arial" w:cs="Arial"/>
          <w:noProof/>
          <w:color w:val="C45911" w:themeColor="accent2" w:themeShade="BF"/>
          <w:sz w:val="28"/>
          <w:szCs w:val="28"/>
          <w:lang w:eastAsia="sl-SI"/>
        </w:rPr>
        <w:drawing>
          <wp:inline distT="0" distB="0" distL="0" distR="0" wp14:anchorId="3D7BD674" wp14:editId="52DEEA8B">
            <wp:extent cx="3265113" cy="3226131"/>
            <wp:effectExtent l="0" t="0" r="0" b="0"/>
            <wp:docPr id="3" name="Slika 3" descr="C:\Users\uporabnik\Desktop\57033-gingerbread-man-paper-doll-activity2__03373.1492709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57033-gingerbread-man-paper-doll-activity2__03373.14927095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69" cy="324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4F2" w:rsidRPr="005C06D7" w:rsidRDefault="003C54F2" w:rsidP="005C06D7">
      <w:pPr>
        <w:spacing w:line="360" w:lineRule="auto"/>
        <w:jc w:val="center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5C06D7">
        <w:rPr>
          <w:rFonts w:ascii="Arial" w:hAnsi="Arial" w:cs="Arial"/>
          <w:color w:val="C45911" w:themeColor="accent2" w:themeShade="BF"/>
          <w:sz w:val="28"/>
          <w:szCs w:val="28"/>
        </w:rPr>
        <w:t>kolektiv Vrtca Gorje</w:t>
      </w:r>
    </w:p>
    <w:p w:rsidR="004C6E64" w:rsidRPr="006D66E3" w:rsidRDefault="004C6E64" w:rsidP="005C06D7">
      <w:pPr>
        <w:spacing w:line="360" w:lineRule="auto"/>
        <w:jc w:val="center"/>
        <w:rPr>
          <w:rFonts w:ascii="Arial" w:hAnsi="Arial" w:cs="Arial"/>
          <w:color w:val="C45911" w:themeColor="accent2" w:themeShade="BF"/>
          <w:sz w:val="28"/>
          <w:szCs w:val="28"/>
        </w:rPr>
      </w:pPr>
    </w:p>
    <w:sectPr w:rsidR="004C6E64" w:rsidRPr="006D66E3" w:rsidSect="005C06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558" w:bottom="1417" w:left="1417" w:header="708" w:footer="708" w:gutter="0"/>
      <w:pgBorders w:offsetFrom="page">
        <w:top w:val="doubleWave" w:sz="6" w:space="24" w:color="DE6240"/>
        <w:left w:val="doubleWave" w:sz="6" w:space="24" w:color="DE6240"/>
        <w:bottom w:val="doubleWave" w:sz="6" w:space="24" w:color="DE6240"/>
        <w:right w:val="doubleWave" w:sz="6" w:space="24" w:color="DE624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95" w:rsidRDefault="00DF7E95" w:rsidP="00703F9D">
      <w:pPr>
        <w:spacing w:after="0" w:line="240" w:lineRule="auto"/>
      </w:pPr>
      <w:r>
        <w:separator/>
      </w:r>
    </w:p>
  </w:endnote>
  <w:endnote w:type="continuationSeparator" w:id="0">
    <w:p w:rsidR="00DF7E95" w:rsidRDefault="00DF7E95" w:rsidP="0070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9D" w:rsidRDefault="00703F9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9D" w:rsidRDefault="00703F9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9D" w:rsidRDefault="00703F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95" w:rsidRDefault="00DF7E95" w:rsidP="00703F9D">
      <w:pPr>
        <w:spacing w:after="0" w:line="240" w:lineRule="auto"/>
      </w:pPr>
      <w:r>
        <w:separator/>
      </w:r>
    </w:p>
  </w:footnote>
  <w:footnote w:type="continuationSeparator" w:id="0">
    <w:p w:rsidR="00DF7E95" w:rsidRDefault="00DF7E95" w:rsidP="0070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9D" w:rsidRDefault="00703F9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9D" w:rsidRDefault="00703F9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9D" w:rsidRDefault="00703F9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53"/>
    <w:rsid w:val="00225577"/>
    <w:rsid w:val="00236A03"/>
    <w:rsid w:val="00335C53"/>
    <w:rsid w:val="00372756"/>
    <w:rsid w:val="003C54F2"/>
    <w:rsid w:val="00451EF2"/>
    <w:rsid w:val="00461327"/>
    <w:rsid w:val="004B586B"/>
    <w:rsid w:val="004C6E64"/>
    <w:rsid w:val="0053737F"/>
    <w:rsid w:val="005B099B"/>
    <w:rsid w:val="005C06D7"/>
    <w:rsid w:val="005C35C5"/>
    <w:rsid w:val="006D66E3"/>
    <w:rsid w:val="00703F9D"/>
    <w:rsid w:val="00772914"/>
    <w:rsid w:val="00804AE3"/>
    <w:rsid w:val="00921E7B"/>
    <w:rsid w:val="00973F40"/>
    <w:rsid w:val="00C85742"/>
    <w:rsid w:val="00CC14F2"/>
    <w:rsid w:val="00DF7E95"/>
    <w:rsid w:val="00FC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5BB2"/>
  <w15:chartTrackingRefBased/>
  <w15:docId w15:val="{F19538FA-D4E7-42C7-AE8C-E23D987D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1E7B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70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3F9D"/>
  </w:style>
  <w:style w:type="paragraph" w:styleId="Noga">
    <w:name w:val="footer"/>
    <w:basedOn w:val="Navaden"/>
    <w:link w:val="NogaZnak"/>
    <w:uiPriority w:val="99"/>
    <w:unhideWhenUsed/>
    <w:rsid w:val="0070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BA1E514-9778-4701-84E3-0640ADD4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12</cp:revision>
  <cp:lastPrinted>2019-12-02T11:43:00Z</cp:lastPrinted>
  <dcterms:created xsi:type="dcterms:W3CDTF">2019-12-02T10:55:00Z</dcterms:created>
  <dcterms:modified xsi:type="dcterms:W3CDTF">2019-12-02T11:51:00Z</dcterms:modified>
</cp:coreProperties>
</file>